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23" w:rsidRDefault="00D87623" w:rsidP="002530FF">
      <w:pPr>
        <w:jc w:val="center"/>
        <w:rPr>
          <w:rFonts w:ascii="Arial" w:hAnsi="Arial" w:cs="Arial"/>
          <w:b/>
          <w:bCs/>
          <w:sz w:val="24"/>
          <w:szCs w:val="24"/>
          <w:u w:val="single"/>
          <w:lang w:val="en-US"/>
        </w:rPr>
      </w:pPr>
      <w:bookmarkStart w:id="0" w:name="_GoBack"/>
      <w:bookmarkEnd w:id="0"/>
      <w:r>
        <w:rPr>
          <w:noProof/>
          <w:lang w:eastAsia="en-GB"/>
        </w:rPr>
        <w:drawing>
          <wp:inline distT="0" distB="0" distL="0" distR="0" wp14:anchorId="4F83A62B" wp14:editId="088A92CC">
            <wp:extent cx="1943100" cy="1030077"/>
            <wp:effectExtent l="0" t="0" r="0" b="0"/>
            <wp:docPr id="1" name="Picture 1" descr="V:\Print and Publicity\Logos\PHA LOGO - NEW BRANDING\Paisley HA Web Small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rint and Publicity\Logos\PHA LOGO - NEW BRANDING\Paisley HA Web Small Logo-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980" cy="1030544"/>
                    </a:xfrm>
                    <a:prstGeom prst="rect">
                      <a:avLst/>
                    </a:prstGeom>
                    <a:noFill/>
                    <a:ln>
                      <a:noFill/>
                    </a:ln>
                  </pic:spPr>
                </pic:pic>
              </a:graphicData>
            </a:graphic>
          </wp:inline>
        </w:drawing>
      </w:r>
    </w:p>
    <w:p w:rsidR="00423183" w:rsidRPr="00D87623" w:rsidRDefault="00050741" w:rsidP="002530FF">
      <w:pPr>
        <w:jc w:val="center"/>
        <w:rPr>
          <w:rFonts w:ascii="Arial" w:hAnsi="Arial" w:cs="Arial"/>
          <w:b/>
          <w:bCs/>
          <w:sz w:val="24"/>
          <w:szCs w:val="24"/>
          <w:u w:val="single"/>
          <w:lang w:val="en-US"/>
        </w:rPr>
      </w:pPr>
      <w:r w:rsidRPr="00D87623">
        <w:rPr>
          <w:rFonts w:ascii="Arial" w:hAnsi="Arial" w:cs="Arial"/>
          <w:b/>
          <w:bCs/>
          <w:sz w:val="24"/>
          <w:szCs w:val="24"/>
          <w:u w:val="single"/>
          <w:lang w:val="en-US"/>
        </w:rPr>
        <w:t xml:space="preserve">Feedback on our </w:t>
      </w:r>
      <w:r w:rsidR="00423183" w:rsidRPr="00D87623">
        <w:rPr>
          <w:rFonts w:ascii="Arial" w:hAnsi="Arial" w:cs="Arial"/>
          <w:b/>
          <w:bCs/>
          <w:sz w:val="24"/>
          <w:szCs w:val="24"/>
          <w:u w:val="single"/>
          <w:lang w:val="en-US"/>
        </w:rPr>
        <w:t>Rent &amp; Service Charge</w:t>
      </w:r>
      <w:r w:rsidRPr="00D87623">
        <w:rPr>
          <w:rFonts w:ascii="Arial" w:hAnsi="Arial" w:cs="Arial"/>
          <w:b/>
          <w:bCs/>
          <w:sz w:val="24"/>
          <w:szCs w:val="24"/>
          <w:u w:val="single"/>
          <w:lang w:val="en-US"/>
        </w:rPr>
        <w:t>s</w:t>
      </w:r>
      <w:r w:rsidR="00423183" w:rsidRPr="00D87623">
        <w:rPr>
          <w:rFonts w:ascii="Arial" w:hAnsi="Arial" w:cs="Arial"/>
          <w:b/>
          <w:bCs/>
          <w:sz w:val="24"/>
          <w:szCs w:val="24"/>
          <w:u w:val="single"/>
          <w:lang w:val="en-US"/>
        </w:rPr>
        <w:t xml:space="preserve"> Consultation </w:t>
      </w:r>
      <w:r w:rsidRPr="00D87623">
        <w:rPr>
          <w:rFonts w:ascii="Arial" w:hAnsi="Arial" w:cs="Arial"/>
          <w:b/>
          <w:bCs/>
          <w:sz w:val="24"/>
          <w:szCs w:val="24"/>
          <w:u w:val="single"/>
          <w:lang w:val="en-US"/>
        </w:rPr>
        <w:t>2021.22</w:t>
      </w:r>
    </w:p>
    <w:p w:rsidR="00423183" w:rsidRPr="00D87623" w:rsidRDefault="00423183" w:rsidP="00423183">
      <w:pPr>
        <w:rPr>
          <w:rFonts w:ascii="Arial" w:hAnsi="Arial" w:cs="Arial"/>
          <w:sz w:val="24"/>
          <w:szCs w:val="24"/>
          <w:lang w:val="en-US"/>
        </w:rPr>
      </w:pPr>
    </w:p>
    <w:p w:rsidR="00423183" w:rsidRPr="00D87623" w:rsidRDefault="00423183" w:rsidP="00423183">
      <w:pPr>
        <w:rPr>
          <w:rFonts w:ascii="Arial" w:hAnsi="Arial" w:cs="Arial"/>
          <w:sz w:val="24"/>
          <w:szCs w:val="24"/>
          <w:lang w:val="en-US"/>
        </w:rPr>
      </w:pPr>
      <w:r w:rsidRPr="00D87623">
        <w:rPr>
          <w:rFonts w:ascii="Arial" w:hAnsi="Arial" w:cs="Arial"/>
          <w:sz w:val="24"/>
          <w:szCs w:val="24"/>
          <w:lang w:val="en-US"/>
        </w:rPr>
        <w:t xml:space="preserve">We would like to thank all of our tenants who gave their views on our proposed rent and service charge for 2021.22. This year we sent out our consultation electronically via email, (where we had our tenants email contact details) and posted out the rest. </w:t>
      </w:r>
    </w:p>
    <w:p w:rsidR="00423183" w:rsidRPr="00D87623" w:rsidRDefault="00423183" w:rsidP="00423183">
      <w:pPr>
        <w:rPr>
          <w:rFonts w:ascii="Arial" w:hAnsi="Arial" w:cs="Arial"/>
          <w:sz w:val="24"/>
          <w:szCs w:val="24"/>
          <w:lang w:val="en-US"/>
        </w:rPr>
      </w:pPr>
    </w:p>
    <w:p w:rsidR="00423183" w:rsidRPr="00D87623" w:rsidRDefault="00423183" w:rsidP="00423183">
      <w:pPr>
        <w:rPr>
          <w:rFonts w:ascii="Arial" w:hAnsi="Arial" w:cs="Arial"/>
          <w:sz w:val="24"/>
          <w:szCs w:val="24"/>
          <w:lang w:val="en-US"/>
        </w:rPr>
      </w:pPr>
      <w:r w:rsidRPr="00D87623">
        <w:rPr>
          <w:rFonts w:ascii="Arial" w:hAnsi="Arial" w:cs="Arial"/>
          <w:sz w:val="24"/>
          <w:szCs w:val="24"/>
          <w:lang w:val="en-US"/>
        </w:rPr>
        <w:t xml:space="preserve">Our proposed rent increase for each property was </w:t>
      </w:r>
      <w:r w:rsidR="003827B6" w:rsidRPr="00D87623">
        <w:rPr>
          <w:rFonts w:ascii="Arial" w:hAnsi="Arial" w:cs="Arial"/>
          <w:sz w:val="24"/>
          <w:szCs w:val="24"/>
          <w:lang w:val="en-US"/>
        </w:rPr>
        <w:t>dependent</w:t>
      </w:r>
      <w:r w:rsidRPr="00D87623">
        <w:rPr>
          <w:rFonts w:ascii="Arial" w:hAnsi="Arial" w:cs="Arial"/>
          <w:sz w:val="24"/>
          <w:szCs w:val="24"/>
          <w:lang w:val="en-US"/>
        </w:rPr>
        <w:t xml:space="preserve"> on whether its rent was at its target rent or not. For those at target rent we were proposing a 0% increase and for those not at target rent we were proposing to only apply the phasing for year 6 of the 10 year phasing required to get its rent to its target rent. </w:t>
      </w:r>
    </w:p>
    <w:p w:rsidR="00423183" w:rsidRPr="00D87623" w:rsidRDefault="00423183" w:rsidP="00423183">
      <w:pPr>
        <w:rPr>
          <w:rFonts w:ascii="Arial" w:hAnsi="Arial" w:cs="Arial"/>
          <w:sz w:val="24"/>
          <w:szCs w:val="24"/>
          <w:lang w:val="en-US"/>
        </w:rPr>
      </w:pPr>
    </w:p>
    <w:p w:rsidR="00423183" w:rsidRPr="00D87623" w:rsidRDefault="00423183" w:rsidP="00423183">
      <w:pPr>
        <w:rPr>
          <w:rFonts w:ascii="Arial" w:hAnsi="Arial" w:cs="Arial"/>
          <w:sz w:val="24"/>
          <w:szCs w:val="24"/>
          <w:lang w:val="en-US"/>
        </w:rPr>
      </w:pPr>
      <w:r w:rsidRPr="00D87623">
        <w:rPr>
          <w:rFonts w:ascii="Arial" w:hAnsi="Arial" w:cs="Arial"/>
          <w:sz w:val="24"/>
          <w:szCs w:val="24"/>
          <w:lang w:val="en-US"/>
        </w:rPr>
        <w:t xml:space="preserve">In addition to seeking views on the proposed rents we also sought views on the service charges that applied to each tenancy. </w:t>
      </w:r>
    </w:p>
    <w:p w:rsidR="00423183" w:rsidRPr="00D87623" w:rsidRDefault="00423183" w:rsidP="00423183">
      <w:pPr>
        <w:rPr>
          <w:rFonts w:ascii="Arial" w:hAnsi="Arial" w:cs="Arial"/>
          <w:sz w:val="24"/>
          <w:szCs w:val="24"/>
          <w:lang w:val="en-US"/>
        </w:rPr>
      </w:pPr>
    </w:p>
    <w:p w:rsidR="00423183" w:rsidRPr="00D87623" w:rsidRDefault="00423183" w:rsidP="00423183">
      <w:pPr>
        <w:rPr>
          <w:rFonts w:ascii="Arial" w:hAnsi="Arial" w:cs="Arial"/>
          <w:sz w:val="24"/>
          <w:szCs w:val="24"/>
          <w:lang w:val="en-US"/>
        </w:rPr>
      </w:pPr>
      <w:r w:rsidRPr="00D87623">
        <w:rPr>
          <w:rFonts w:ascii="Arial" w:hAnsi="Arial" w:cs="Arial"/>
          <w:sz w:val="24"/>
          <w:szCs w:val="24"/>
          <w:lang w:val="en-US"/>
        </w:rPr>
        <w:t xml:space="preserve">In total we received 88 responses.  This is our lowest return for a long time but we expected this given that the only increase proposed for rents was solely limited to the phasing required for properties which are not at target </w:t>
      </w:r>
      <w:r w:rsidR="003827B6" w:rsidRPr="00D87623">
        <w:rPr>
          <w:rFonts w:ascii="Arial" w:hAnsi="Arial" w:cs="Arial"/>
          <w:sz w:val="24"/>
          <w:szCs w:val="24"/>
          <w:lang w:val="en-US"/>
        </w:rPr>
        <w:t xml:space="preserve">rent. </w:t>
      </w:r>
    </w:p>
    <w:p w:rsidR="00423183" w:rsidRPr="00D87623" w:rsidRDefault="00423183" w:rsidP="00423183">
      <w:pPr>
        <w:rPr>
          <w:rFonts w:ascii="Arial" w:hAnsi="Arial" w:cs="Arial"/>
          <w:sz w:val="24"/>
          <w:szCs w:val="24"/>
          <w:lang w:val="en-US"/>
        </w:rPr>
      </w:pPr>
    </w:p>
    <w:p w:rsidR="00423183" w:rsidRPr="00D87623" w:rsidRDefault="00423183" w:rsidP="00423183">
      <w:pPr>
        <w:rPr>
          <w:rFonts w:ascii="Arial" w:hAnsi="Arial" w:cs="Arial"/>
          <w:sz w:val="24"/>
          <w:szCs w:val="24"/>
          <w:lang w:val="en-US"/>
        </w:rPr>
      </w:pPr>
      <w:r w:rsidRPr="00D87623">
        <w:rPr>
          <w:rFonts w:ascii="Arial" w:hAnsi="Arial" w:cs="Arial"/>
          <w:sz w:val="24"/>
          <w:szCs w:val="24"/>
          <w:lang w:val="en-US"/>
        </w:rPr>
        <w:t xml:space="preserve">Of the 88 tenants who gave their views, 49 live in properties where their rents are at target and 39 tenants live in properties where their rents are not at target rent. </w:t>
      </w:r>
    </w:p>
    <w:p w:rsidR="00423183" w:rsidRPr="00D87623" w:rsidRDefault="00423183" w:rsidP="00423183">
      <w:pPr>
        <w:rPr>
          <w:rFonts w:ascii="Arial" w:hAnsi="Arial" w:cs="Arial"/>
          <w:sz w:val="24"/>
          <w:szCs w:val="24"/>
          <w:lang w:val="en-US"/>
        </w:rPr>
      </w:pPr>
    </w:p>
    <w:p w:rsidR="00423183" w:rsidRPr="00D87623" w:rsidRDefault="00423183" w:rsidP="00423183">
      <w:pPr>
        <w:rPr>
          <w:rFonts w:ascii="Arial" w:hAnsi="Arial" w:cs="Arial"/>
          <w:sz w:val="24"/>
          <w:szCs w:val="24"/>
          <w:lang w:val="en-US"/>
        </w:rPr>
      </w:pPr>
      <w:r w:rsidRPr="00D87623">
        <w:rPr>
          <w:rFonts w:ascii="Arial" w:hAnsi="Arial" w:cs="Arial"/>
          <w:sz w:val="24"/>
          <w:szCs w:val="24"/>
          <w:lang w:val="en-US"/>
        </w:rPr>
        <w:t xml:space="preserve">Of those at target rent 42 agreed with the proposal and 7 disagreed. </w:t>
      </w:r>
    </w:p>
    <w:p w:rsidR="00423183" w:rsidRPr="00D87623" w:rsidRDefault="00423183" w:rsidP="00423183">
      <w:pPr>
        <w:rPr>
          <w:rFonts w:ascii="Arial" w:hAnsi="Arial" w:cs="Arial"/>
          <w:sz w:val="24"/>
          <w:szCs w:val="24"/>
          <w:lang w:val="en-US"/>
        </w:rPr>
      </w:pPr>
    </w:p>
    <w:p w:rsidR="00423183" w:rsidRPr="00D87623" w:rsidRDefault="00423183" w:rsidP="00423183">
      <w:pPr>
        <w:rPr>
          <w:rFonts w:ascii="Arial" w:hAnsi="Arial" w:cs="Arial"/>
          <w:sz w:val="24"/>
          <w:szCs w:val="24"/>
          <w:lang w:val="en-US"/>
        </w:rPr>
      </w:pPr>
      <w:r w:rsidRPr="00D87623">
        <w:rPr>
          <w:rFonts w:ascii="Arial" w:hAnsi="Arial" w:cs="Arial"/>
          <w:sz w:val="24"/>
          <w:szCs w:val="24"/>
          <w:lang w:val="en-US"/>
        </w:rPr>
        <w:t xml:space="preserve">Of those tenants not at target rent 23 agreed with the </w:t>
      </w:r>
      <w:r w:rsidR="003827B6" w:rsidRPr="00D87623">
        <w:rPr>
          <w:rFonts w:ascii="Arial" w:hAnsi="Arial" w:cs="Arial"/>
          <w:sz w:val="24"/>
          <w:szCs w:val="24"/>
          <w:lang w:val="en-US"/>
        </w:rPr>
        <w:t>proposal,</w:t>
      </w:r>
      <w:r w:rsidRPr="00D87623">
        <w:rPr>
          <w:rFonts w:ascii="Arial" w:hAnsi="Arial" w:cs="Arial"/>
          <w:sz w:val="24"/>
          <w:szCs w:val="24"/>
          <w:lang w:val="en-US"/>
        </w:rPr>
        <w:t xml:space="preserve"> 1 had no opinion and 15 disagreed.  </w:t>
      </w:r>
    </w:p>
    <w:p w:rsidR="00423183" w:rsidRPr="00D87623" w:rsidRDefault="00423183" w:rsidP="00423183">
      <w:pPr>
        <w:rPr>
          <w:rFonts w:ascii="Arial" w:hAnsi="Arial" w:cs="Arial"/>
          <w:sz w:val="24"/>
          <w:szCs w:val="24"/>
          <w:lang w:val="en-US"/>
        </w:rPr>
      </w:pPr>
    </w:p>
    <w:p w:rsidR="00423183" w:rsidRPr="00D87623" w:rsidRDefault="00423183" w:rsidP="00423183">
      <w:pPr>
        <w:rPr>
          <w:rFonts w:ascii="Arial" w:hAnsi="Arial" w:cs="Arial"/>
          <w:sz w:val="24"/>
          <w:szCs w:val="24"/>
          <w:lang w:val="en-US"/>
        </w:rPr>
      </w:pPr>
      <w:r w:rsidRPr="00D87623">
        <w:rPr>
          <w:rFonts w:ascii="Arial" w:hAnsi="Arial" w:cs="Arial"/>
          <w:sz w:val="24"/>
          <w:szCs w:val="24"/>
          <w:lang w:val="en-US"/>
        </w:rPr>
        <w:t>Some tenants who disagreed with the proposals gave comments and these ranged from not being able to afford the increase proposed</w:t>
      </w:r>
      <w:r w:rsidR="002530FF" w:rsidRPr="00D87623">
        <w:rPr>
          <w:rFonts w:ascii="Arial" w:hAnsi="Arial" w:cs="Arial"/>
          <w:sz w:val="24"/>
          <w:szCs w:val="24"/>
          <w:lang w:val="en-US"/>
        </w:rPr>
        <w:t>,</w:t>
      </w:r>
      <w:r w:rsidRPr="00D87623">
        <w:rPr>
          <w:rFonts w:ascii="Arial" w:hAnsi="Arial" w:cs="Arial"/>
          <w:sz w:val="24"/>
          <w:szCs w:val="24"/>
          <w:lang w:val="en-US"/>
        </w:rPr>
        <w:t xml:space="preserve"> to concern over the standard and value for</w:t>
      </w:r>
      <w:r w:rsidR="003827B6" w:rsidRPr="00D87623">
        <w:rPr>
          <w:rFonts w:ascii="Arial" w:hAnsi="Arial" w:cs="Arial"/>
          <w:sz w:val="24"/>
          <w:szCs w:val="24"/>
          <w:lang w:val="en-US"/>
        </w:rPr>
        <w:t> money</w:t>
      </w:r>
      <w:r w:rsidRPr="00D87623">
        <w:rPr>
          <w:rFonts w:ascii="Arial" w:hAnsi="Arial" w:cs="Arial"/>
          <w:sz w:val="24"/>
          <w:szCs w:val="24"/>
          <w:lang w:val="en-US"/>
        </w:rPr>
        <w:t xml:space="preserve"> for the services they receive, particularly the close cleaning service.   </w:t>
      </w:r>
    </w:p>
    <w:p w:rsidR="002530FF" w:rsidRPr="00D87623" w:rsidRDefault="002530FF" w:rsidP="00423183">
      <w:pPr>
        <w:rPr>
          <w:rFonts w:ascii="Arial" w:hAnsi="Arial" w:cs="Arial"/>
          <w:sz w:val="24"/>
          <w:szCs w:val="24"/>
          <w:lang w:val="en-US"/>
        </w:rPr>
      </w:pPr>
    </w:p>
    <w:p w:rsidR="00423183" w:rsidRPr="00D87623" w:rsidRDefault="00423183" w:rsidP="00423183">
      <w:pPr>
        <w:rPr>
          <w:rFonts w:ascii="Arial" w:hAnsi="Arial" w:cs="Arial"/>
          <w:sz w:val="24"/>
          <w:szCs w:val="24"/>
          <w:lang w:val="en-US"/>
        </w:rPr>
      </w:pPr>
      <w:r w:rsidRPr="00D87623">
        <w:rPr>
          <w:rFonts w:ascii="Arial" w:hAnsi="Arial" w:cs="Arial"/>
          <w:sz w:val="24"/>
          <w:szCs w:val="24"/>
          <w:lang w:val="en-US"/>
        </w:rPr>
        <w:t xml:space="preserve">These comments formed part of the report which went to our Board for consideration and have highlighted the ongoing need for our Advice Services which helps our tenants to maximise their incomes while they face challenging times. </w:t>
      </w:r>
    </w:p>
    <w:p w:rsidR="00423183" w:rsidRPr="00D87623" w:rsidRDefault="00423183" w:rsidP="00423183">
      <w:pPr>
        <w:rPr>
          <w:rFonts w:ascii="Arial" w:hAnsi="Arial" w:cs="Arial"/>
          <w:sz w:val="24"/>
          <w:szCs w:val="24"/>
          <w:lang w:val="en-US"/>
        </w:rPr>
      </w:pPr>
    </w:p>
    <w:p w:rsidR="00423183" w:rsidRPr="00D87623" w:rsidRDefault="00423183" w:rsidP="00423183">
      <w:pPr>
        <w:rPr>
          <w:rFonts w:ascii="Arial" w:hAnsi="Arial" w:cs="Arial"/>
          <w:sz w:val="24"/>
          <w:szCs w:val="24"/>
          <w:lang w:val="en-US"/>
        </w:rPr>
      </w:pPr>
      <w:r w:rsidRPr="00D87623">
        <w:rPr>
          <w:rFonts w:ascii="Arial" w:hAnsi="Arial" w:cs="Arial"/>
          <w:sz w:val="24"/>
          <w:szCs w:val="24"/>
          <w:lang w:val="en-US"/>
        </w:rPr>
        <w:t>It has also made us question our services and how we can going forward ensure that the contractor is delivering our standard of specification. During the pandemic this has been challenging as staff who monitor these contracts have been working from home and we have had to</w:t>
      </w:r>
      <w:r w:rsidR="003827B6" w:rsidRPr="00D87623">
        <w:rPr>
          <w:rFonts w:ascii="Arial" w:hAnsi="Arial" w:cs="Arial"/>
          <w:sz w:val="24"/>
          <w:szCs w:val="24"/>
          <w:lang w:val="en-US"/>
        </w:rPr>
        <w:t> rely</w:t>
      </w:r>
      <w:r w:rsidRPr="00D87623">
        <w:rPr>
          <w:rFonts w:ascii="Arial" w:hAnsi="Arial" w:cs="Arial"/>
          <w:sz w:val="24"/>
          <w:szCs w:val="24"/>
          <w:lang w:val="en-US"/>
        </w:rPr>
        <w:t xml:space="preserve"> on tenants contacting us to say they have issues. When the pandemic restrictions ease and regular inspections can resume, we will make sure that our contractors are delivering their services to the standards we expect.</w:t>
      </w:r>
    </w:p>
    <w:p w:rsidR="00423183" w:rsidRPr="00D87623" w:rsidRDefault="00423183" w:rsidP="00423183">
      <w:pPr>
        <w:rPr>
          <w:rFonts w:ascii="Arial" w:hAnsi="Arial" w:cs="Arial"/>
          <w:sz w:val="24"/>
          <w:szCs w:val="24"/>
          <w:lang w:val="en-US"/>
        </w:rPr>
      </w:pPr>
    </w:p>
    <w:p w:rsidR="00D87623" w:rsidRPr="00D87623" w:rsidRDefault="00D87623" w:rsidP="00423183">
      <w:pPr>
        <w:rPr>
          <w:rFonts w:ascii="Arial" w:hAnsi="Arial" w:cs="Arial"/>
          <w:sz w:val="24"/>
          <w:szCs w:val="24"/>
          <w:lang w:val="en-US"/>
        </w:rPr>
      </w:pPr>
      <w:r w:rsidRPr="00D87623">
        <w:rPr>
          <w:rFonts w:ascii="Arial" w:hAnsi="Arial" w:cs="Arial"/>
          <w:sz w:val="24"/>
          <w:szCs w:val="24"/>
          <w:lang w:val="en-US"/>
        </w:rPr>
        <w:tab/>
      </w:r>
      <w:r w:rsidRPr="00D87623">
        <w:rPr>
          <w:rFonts w:ascii="Arial" w:hAnsi="Arial" w:cs="Arial"/>
          <w:sz w:val="24"/>
          <w:szCs w:val="24"/>
          <w:lang w:val="en-US"/>
        </w:rPr>
        <w:tab/>
      </w:r>
      <w:r w:rsidRPr="00D87623">
        <w:rPr>
          <w:rFonts w:ascii="Arial" w:hAnsi="Arial" w:cs="Arial"/>
          <w:sz w:val="24"/>
          <w:szCs w:val="24"/>
          <w:lang w:val="en-US"/>
        </w:rPr>
        <w:tab/>
      </w:r>
      <w:r w:rsidRPr="00D87623">
        <w:rPr>
          <w:rFonts w:ascii="Arial" w:hAnsi="Arial" w:cs="Arial"/>
          <w:sz w:val="24"/>
          <w:szCs w:val="24"/>
          <w:lang w:val="en-US"/>
        </w:rPr>
        <w:tab/>
      </w:r>
      <w:r w:rsidRPr="00D87623">
        <w:rPr>
          <w:rFonts w:ascii="Arial" w:hAnsi="Arial" w:cs="Arial"/>
          <w:sz w:val="24"/>
          <w:szCs w:val="24"/>
          <w:lang w:val="en-US"/>
        </w:rPr>
        <w:tab/>
      </w:r>
      <w:r w:rsidRPr="00D87623">
        <w:rPr>
          <w:rFonts w:ascii="Arial" w:hAnsi="Arial" w:cs="Arial"/>
          <w:sz w:val="24"/>
          <w:szCs w:val="24"/>
          <w:lang w:val="en-US"/>
        </w:rPr>
        <w:tab/>
      </w:r>
      <w:r w:rsidRPr="00D87623">
        <w:rPr>
          <w:rFonts w:ascii="Arial" w:hAnsi="Arial" w:cs="Arial"/>
          <w:sz w:val="24"/>
          <w:szCs w:val="24"/>
          <w:lang w:val="en-US"/>
        </w:rPr>
        <w:tab/>
      </w:r>
      <w:r w:rsidRPr="00D87623">
        <w:rPr>
          <w:rFonts w:ascii="Arial" w:hAnsi="Arial" w:cs="Arial"/>
          <w:sz w:val="24"/>
          <w:szCs w:val="24"/>
          <w:lang w:val="en-US"/>
        </w:rPr>
        <w:tab/>
      </w:r>
      <w:r w:rsidRPr="00D87623">
        <w:rPr>
          <w:rFonts w:ascii="Arial" w:hAnsi="Arial" w:cs="Arial"/>
          <w:sz w:val="24"/>
          <w:szCs w:val="24"/>
          <w:lang w:val="en-US"/>
        </w:rPr>
        <w:tab/>
      </w:r>
      <w:r w:rsidRPr="00D87623">
        <w:rPr>
          <w:rFonts w:ascii="Arial" w:hAnsi="Arial" w:cs="Arial"/>
          <w:sz w:val="24"/>
          <w:szCs w:val="24"/>
          <w:lang w:val="en-US"/>
        </w:rPr>
        <w:tab/>
        <w:t>Contd overleaf</w:t>
      </w:r>
    </w:p>
    <w:p w:rsidR="00423183" w:rsidRPr="00D87623" w:rsidRDefault="00423183" w:rsidP="00423183">
      <w:pPr>
        <w:rPr>
          <w:rFonts w:ascii="Arial" w:hAnsi="Arial" w:cs="Arial"/>
          <w:sz w:val="24"/>
          <w:szCs w:val="24"/>
          <w:lang w:val="en-US"/>
        </w:rPr>
      </w:pPr>
      <w:r w:rsidRPr="00D87623">
        <w:rPr>
          <w:rFonts w:ascii="Arial" w:hAnsi="Arial" w:cs="Arial"/>
          <w:sz w:val="24"/>
          <w:szCs w:val="24"/>
          <w:lang w:val="en-US"/>
        </w:rPr>
        <w:lastRenderedPageBreak/>
        <w:t xml:space="preserve">With regards to the garden maintenance service charge we consulted on a 20% increase. This being the worst case scenario as we were at the time in the process of procuring the contract and did not have an exact figure. We have now received the tenders back and are pleased to say that we are able to say there will be no increase for the garden maintenance service for 2021.22.  </w:t>
      </w:r>
      <w:r w:rsidR="00DF3E3B" w:rsidRPr="00D87623">
        <w:rPr>
          <w:rFonts w:ascii="Arial" w:hAnsi="Arial" w:cs="Arial"/>
          <w:sz w:val="24"/>
          <w:szCs w:val="24"/>
          <w:lang w:val="en-US"/>
        </w:rPr>
        <w:t xml:space="preserve"> Since this is a ‘service</w:t>
      </w:r>
      <w:r w:rsidR="00983162" w:rsidRPr="00D87623">
        <w:rPr>
          <w:rFonts w:ascii="Arial" w:hAnsi="Arial" w:cs="Arial"/>
          <w:sz w:val="24"/>
          <w:szCs w:val="24"/>
          <w:lang w:val="en-US"/>
        </w:rPr>
        <w:t>’</w:t>
      </w:r>
      <w:r w:rsidR="00DF3E3B" w:rsidRPr="00D87623">
        <w:rPr>
          <w:rFonts w:ascii="Arial" w:hAnsi="Arial" w:cs="Arial"/>
          <w:sz w:val="24"/>
          <w:szCs w:val="24"/>
          <w:lang w:val="en-US"/>
        </w:rPr>
        <w:t xml:space="preserve"> contract it requires a standstill period under Government procurement rules before we can announce the winning contractor. We will do this on our website </w:t>
      </w:r>
      <w:r w:rsidR="002530FF" w:rsidRPr="00D87623">
        <w:rPr>
          <w:rFonts w:ascii="Arial" w:hAnsi="Arial" w:cs="Arial"/>
          <w:sz w:val="24"/>
          <w:szCs w:val="24"/>
          <w:lang w:val="en-US"/>
        </w:rPr>
        <w:t>n</w:t>
      </w:r>
      <w:r w:rsidR="00DF3E3B" w:rsidRPr="00D87623">
        <w:rPr>
          <w:rFonts w:ascii="Arial" w:hAnsi="Arial" w:cs="Arial"/>
          <w:sz w:val="24"/>
          <w:szCs w:val="24"/>
          <w:lang w:val="en-US"/>
        </w:rPr>
        <w:t>ews page in March.</w:t>
      </w:r>
    </w:p>
    <w:p w:rsidR="00423183" w:rsidRPr="00D87623" w:rsidRDefault="00423183" w:rsidP="00423183">
      <w:pPr>
        <w:rPr>
          <w:rFonts w:ascii="Arial" w:hAnsi="Arial" w:cs="Arial"/>
          <w:sz w:val="24"/>
          <w:szCs w:val="24"/>
          <w:lang w:val="en-US"/>
        </w:rPr>
      </w:pPr>
    </w:p>
    <w:p w:rsidR="00423183" w:rsidRDefault="00423183" w:rsidP="00423183">
      <w:pPr>
        <w:rPr>
          <w:rFonts w:ascii="Arial" w:hAnsi="Arial" w:cs="Arial"/>
          <w:sz w:val="24"/>
          <w:szCs w:val="24"/>
          <w:lang w:val="en-US"/>
        </w:rPr>
      </w:pPr>
      <w:r w:rsidRPr="00D87623">
        <w:rPr>
          <w:rFonts w:ascii="Arial" w:hAnsi="Arial" w:cs="Arial"/>
          <w:sz w:val="24"/>
          <w:szCs w:val="24"/>
          <w:lang w:val="en-US"/>
        </w:rPr>
        <w:t xml:space="preserve">Should you wish to receive a copy of the specification of any of the services you receive please email us at </w:t>
      </w:r>
      <w:hyperlink r:id="rId7" w:history="1">
        <w:r w:rsidRPr="00D87623">
          <w:rPr>
            <w:rStyle w:val="Hyperlink"/>
            <w:rFonts w:ascii="Arial" w:hAnsi="Arial" w:cs="Arial"/>
            <w:color w:val="auto"/>
            <w:sz w:val="24"/>
            <w:szCs w:val="24"/>
            <w:lang w:val="en-US"/>
          </w:rPr>
          <w:t>admin@paisleyha.org.uk</w:t>
        </w:r>
      </w:hyperlink>
      <w:r w:rsidRPr="00D87623">
        <w:rPr>
          <w:rFonts w:ascii="Arial" w:hAnsi="Arial" w:cs="Arial"/>
          <w:sz w:val="24"/>
          <w:szCs w:val="24"/>
          <w:lang w:val="en-US"/>
        </w:rPr>
        <w:t xml:space="preserve"> and we will send you out a copy. </w:t>
      </w:r>
    </w:p>
    <w:p w:rsidR="00D87623" w:rsidRPr="00D87623" w:rsidRDefault="00D87623" w:rsidP="00423183">
      <w:pPr>
        <w:rPr>
          <w:rFonts w:ascii="Arial" w:hAnsi="Arial" w:cs="Arial"/>
          <w:sz w:val="24"/>
          <w:szCs w:val="24"/>
          <w:lang w:val="en-US"/>
        </w:rPr>
      </w:pPr>
    </w:p>
    <w:p w:rsidR="003827B6" w:rsidRPr="00D87623" w:rsidRDefault="003827B6" w:rsidP="00DF3E3B">
      <w:pPr>
        <w:rPr>
          <w:rFonts w:ascii="Arial" w:hAnsi="Arial" w:cs="Arial"/>
          <w:sz w:val="24"/>
          <w:szCs w:val="24"/>
          <w:lang w:val="en-US"/>
        </w:rPr>
      </w:pPr>
    </w:p>
    <w:p w:rsidR="00DF3E3B" w:rsidRPr="00D87623" w:rsidRDefault="00050741" w:rsidP="00DF3E3B">
      <w:pPr>
        <w:rPr>
          <w:rFonts w:ascii="Arial" w:hAnsi="Arial" w:cs="Arial"/>
          <w:b/>
          <w:bCs/>
          <w:sz w:val="24"/>
          <w:szCs w:val="24"/>
          <w:u w:val="single"/>
          <w:lang w:val="en-US"/>
        </w:rPr>
      </w:pPr>
      <w:r w:rsidRPr="00D87623">
        <w:rPr>
          <w:rFonts w:ascii="Arial" w:hAnsi="Arial" w:cs="Arial"/>
          <w:b/>
          <w:bCs/>
          <w:sz w:val="24"/>
          <w:szCs w:val="24"/>
          <w:u w:val="single"/>
          <w:lang w:val="en-US"/>
        </w:rPr>
        <w:t xml:space="preserve">Feedback on our </w:t>
      </w:r>
      <w:r w:rsidR="00DF3E3B" w:rsidRPr="00D87623">
        <w:rPr>
          <w:rFonts w:ascii="Arial" w:hAnsi="Arial" w:cs="Arial"/>
          <w:b/>
          <w:bCs/>
          <w:sz w:val="24"/>
          <w:szCs w:val="24"/>
          <w:u w:val="single"/>
          <w:lang w:val="en-US"/>
        </w:rPr>
        <w:t xml:space="preserve">Planned and </w:t>
      </w:r>
      <w:r w:rsidR="003827B6" w:rsidRPr="00D87623">
        <w:rPr>
          <w:rFonts w:ascii="Arial" w:hAnsi="Arial" w:cs="Arial"/>
          <w:b/>
          <w:bCs/>
          <w:sz w:val="24"/>
          <w:szCs w:val="24"/>
          <w:u w:val="single"/>
          <w:lang w:val="en-US"/>
        </w:rPr>
        <w:t>Cyclical Maintenance</w:t>
      </w:r>
      <w:r w:rsidR="00DF3E3B" w:rsidRPr="00D87623">
        <w:rPr>
          <w:rFonts w:ascii="Arial" w:hAnsi="Arial" w:cs="Arial"/>
          <w:b/>
          <w:bCs/>
          <w:sz w:val="24"/>
          <w:szCs w:val="24"/>
          <w:u w:val="single"/>
          <w:lang w:val="en-US"/>
        </w:rPr>
        <w:t xml:space="preserve"> Consultation </w:t>
      </w:r>
      <w:r w:rsidRPr="00D87623">
        <w:rPr>
          <w:rFonts w:ascii="Arial" w:hAnsi="Arial" w:cs="Arial"/>
          <w:b/>
          <w:bCs/>
          <w:sz w:val="24"/>
          <w:szCs w:val="24"/>
          <w:u w:val="single"/>
          <w:lang w:val="en-US"/>
        </w:rPr>
        <w:t>2021.22</w:t>
      </w:r>
    </w:p>
    <w:p w:rsidR="004C7FFD" w:rsidRPr="00D87623" w:rsidRDefault="004C7FFD" w:rsidP="004C7FFD">
      <w:pPr>
        <w:rPr>
          <w:rFonts w:ascii="Arial" w:eastAsia="Times New Roman" w:hAnsi="Arial" w:cs="Arial"/>
          <w:b/>
          <w:sz w:val="24"/>
          <w:szCs w:val="24"/>
          <w:highlight w:val="yellow"/>
          <w:lang w:eastAsia="en-GB"/>
        </w:rPr>
      </w:pPr>
    </w:p>
    <w:p w:rsidR="004C7FFD" w:rsidRPr="00D87623" w:rsidRDefault="004C7FFD" w:rsidP="004C7FFD">
      <w:pPr>
        <w:contextualSpacing/>
        <w:rPr>
          <w:rFonts w:ascii="Arial" w:eastAsia="Times New Roman" w:hAnsi="Arial" w:cs="Arial"/>
          <w:sz w:val="24"/>
          <w:szCs w:val="24"/>
          <w:lang w:eastAsia="en-GB"/>
        </w:rPr>
      </w:pPr>
      <w:r w:rsidRPr="00D87623">
        <w:rPr>
          <w:rFonts w:ascii="Arial" w:eastAsia="Times New Roman" w:hAnsi="Arial" w:cs="Arial"/>
          <w:sz w:val="24"/>
          <w:szCs w:val="24"/>
          <w:lang w:eastAsia="en-GB"/>
        </w:rPr>
        <w:t xml:space="preserve">Unfortunately due to Covid we have had to move virtually all of this </w:t>
      </w:r>
      <w:r w:rsidR="002530FF" w:rsidRPr="00D87623">
        <w:rPr>
          <w:rFonts w:ascii="Arial" w:eastAsia="Times New Roman" w:hAnsi="Arial" w:cs="Arial"/>
          <w:sz w:val="24"/>
          <w:szCs w:val="24"/>
          <w:lang w:eastAsia="en-GB"/>
        </w:rPr>
        <w:t xml:space="preserve">last </w:t>
      </w:r>
      <w:r w:rsidRPr="00D87623">
        <w:rPr>
          <w:rFonts w:ascii="Arial" w:eastAsia="Times New Roman" w:hAnsi="Arial" w:cs="Arial"/>
          <w:sz w:val="24"/>
          <w:szCs w:val="24"/>
          <w:lang w:eastAsia="en-GB"/>
        </w:rPr>
        <w:t>year</w:t>
      </w:r>
      <w:r w:rsidR="002530FF" w:rsidRPr="00D87623">
        <w:rPr>
          <w:rFonts w:ascii="Arial" w:eastAsia="Times New Roman" w:hAnsi="Arial" w:cs="Arial"/>
          <w:sz w:val="24"/>
          <w:szCs w:val="24"/>
          <w:lang w:eastAsia="en-GB"/>
        </w:rPr>
        <w:t>’</w:t>
      </w:r>
      <w:r w:rsidRPr="00D87623">
        <w:rPr>
          <w:rFonts w:ascii="Arial" w:eastAsia="Times New Roman" w:hAnsi="Arial" w:cs="Arial"/>
          <w:sz w:val="24"/>
          <w:szCs w:val="24"/>
          <w:lang w:eastAsia="en-GB"/>
        </w:rPr>
        <w:t>s work</w:t>
      </w:r>
      <w:r w:rsidR="00F80A27" w:rsidRPr="00D87623">
        <w:rPr>
          <w:rFonts w:ascii="Arial" w:eastAsia="Times New Roman" w:hAnsi="Arial" w:cs="Arial"/>
          <w:sz w:val="24"/>
          <w:szCs w:val="24"/>
          <w:lang w:eastAsia="en-GB"/>
        </w:rPr>
        <w:t xml:space="preserve"> on bathrooms</w:t>
      </w:r>
      <w:r w:rsidR="003827B6" w:rsidRPr="00D87623">
        <w:rPr>
          <w:rFonts w:ascii="Arial" w:eastAsia="Times New Roman" w:hAnsi="Arial" w:cs="Arial"/>
          <w:sz w:val="24"/>
          <w:szCs w:val="24"/>
          <w:lang w:eastAsia="en-GB"/>
        </w:rPr>
        <w:t>, doors</w:t>
      </w:r>
      <w:r w:rsidR="00F80A27" w:rsidRPr="00D87623">
        <w:rPr>
          <w:rFonts w:ascii="Arial" w:eastAsia="Times New Roman" w:hAnsi="Arial" w:cs="Arial"/>
          <w:sz w:val="24"/>
          <w:szCs w:val="24"/>
          <w:lang w:eastAsia="en-GB"/>
        </w:rPr>
        <w:t xml:space="preserve"> and rewiring in 165 homes in Foxbar</w:t>
      </w:r>
      <w:r w:rsidRPr="00D87623">
        <w:rPr>
          <w:rFonts w:ascii="Arial" w:eastAsia="Times New Roman" w:hAnsi="Arial" w:cs="Arial"/>
          <w:sz w:val="24"/>
          <w:szCs w:val="24"/>
          <w:lang w:eastAsia="en-GB"/>
        </w:rPr>
        <w:t xml:space="preserve"> into 2021/22. We will also have to complete </w:t>
      </w:r>
      <w:r w:rsidR="00F80A27" w:rsidRPr="00D87623">
        <w:rPr>
          <w:rFonts w:ascii="Arial" w:eastAsia="Times New Roman" w:hAnsi="Arial" w:cs="Arial"/>
          <w:sz w:val="24"/>
          <w:szCs w:val="24"/>
          <w:lang w:eastAsia="en-GB"/>
        </w:rPr>
        <w:t>our</w:t>
      </w:r>
      <w:r w:rsidRPr="00D87623">
        <w:rPr>
          <w:rFonts w:ascii="Arial" w:eastAsia="Times New Roman" w:hAnsi="Arial" w:cs="Arial"/>
          <w:sz w:val="24"/>
          <w:szCs w:val="24"/>
          <w:lang w:eastAsia="en-GB"/>
        </w:rPr>
        <w:t xml:space="preserve"> upgrade of fire detection</w:t>
      </w:r>
      <w:r w:rsidR="00F80A27" w:rsidRPr="00D87623">
        <w:rPr>
          <w:rFonts w:ascii="Arial" w:eastAsia="Times New Roman" w:hAnsi="Arial" w:cs="Arial"/>
          <w:sz w:val="24"/>
          <w:szCs w:val="24"/>
          <w:lang w:eastAsia="en-GB"/>
        </w:rPr>
        <w:t xml:space="preserve"> if Gas Sure is unable to complete work before April due to lockdown delays</w:t>
      </w:r>
      <w:r w:rsidRPr="00D87623">
        <w:rPr>
          <w:rFonts w:ascii="Arial" w:eastAsia="Times New Roman" w:hAnsi="Arial" w:cs="Arial"/>
          <w:sz w:val="24"/>
          <w:szCs w:val="24"/>
          <w:lang w:eastAsia="en-GB"/>
        </w:rPr>
        <w:t xml:space="preserve">. </w:t>
      </w:r>
    </w:p>
    <w:p w:rsidR="00F80A27" w:rsidRPr="00D87623" w:rsidRDefault="00F80A27" w:rsidP="004C7FFD">
      <w:pPr>
        <w:contextualSpacing/>
        <w:rPr>
          <w:rFonts w:ascii="Arial" w:eastAsia="Times New Roman" w:hAnsi="Arial" w:cs="Arial"/>
          <w:sz w:val="24"/>
          <w:szCs w:val="24"/>
          <w:lang w:eastAsia="en-GB"/>
        </w:rPr>
      </w:pPr>
    </w:p>
    <w:p w:rsidR="004C7FFD" w:rsidRPr="00D87623" w:rsidRDefault="002530FF" w:rsidP="004C7FFD">
      <w:pPr>
        <w:contextualSpacing/>
        <w:rPr>
          <w:rFonts w:ascii="Arial" w:eastAsia="Times New Roman" w:hAnsi="Arial" w:cs="Arial"/>
          <w:sz w:val="24"/>
          <w:szCs w:val="24"/>
          <w:lang w:eastAsia="en-GB"/>
        </w:rPr>
      </w:pPr>
      <w:r w:rsidRPr="00D87623">
        <w:rPr>
          <w:rFonts w:ascii="Arial" w:eastAsia="Times New Roman" w:hAnsi="Arial" w:cs="Arial"/>
          <w:sz w:val="24"/>
          <w:szCs w:val="24"/>
          <w:lang w:eastAsia="en-GB"/>
        </w:rPr>
        <w:t xml:space="preserve">We are however, </w:t>
      </w:r>
      <w:r w:rsidR="00F80A27" w:rsidRPr="00D87623">
        <w:rPr>
          <w:rFonts w:ascii="Arial" w:eastAsia="Times New Roman" w:hAnsi="Arial" w:cs="Arial"/>
          <w:sz w:val="24"/>
          <w:szCs w:val="24"/>
          <w:lang w:eastAsia="en-GB"/>
        </w:rPr>
        <w:t xml:space="preserve">still starting the first year of what will </w:t>
      </w:r>
      <w:r w:rsidR="00983162" w:rsidRPr="00D87623">
        <w:rPr>
          <w:rFonts w:ascii="Arial" w:eastAsia="Times New Roman" w:hAnsi="Arial" w:cs="Arial"/>
          <w:sz w:val="24"/>
          <w:szCs w:val="24"/>
          <w:lang w:eastAsia="en-GB"/>
        </w:rPr>
        <w:t xml:space="preserve">then </w:t>
      </w:r>
      <w:r w:rsidR="00F80A27" w:rsidRPr="00D87623">
        <w:rPr>
          <w:rFonts w:ascii="Arial" w:eastAsia="Times New Roman" w:hAnsi="Arial" w:cs="Arial"/>
          <w:sz w:val="24"/>
          <w:szCs w:val="24"/>
          <w:lang w:eastAsia="en-GB"/>
        </w:rPr>
        <w:t xml:space="preserve">be a large kitchen </w:t>
      </w:r>
      <w:r w:rsidR="003827B6" w:rsidRPr="00D87623">
        <w:rPr>
          <w:rFonts w:ascii="Arial" w:eastAsia="Times New Roman" w:hAnsi="Arial" w:cs="Arial"/>
          <w:sz w:val="24"/>
          <w:szCs w:val="24"/>
          <w:lang w:eastAsia="en-GB"/>
        </w:rPr>
        <w:t>programme in</w:t>
      </w:r>
      <w:r w:rsidR="004C7FFD" w:rsidRPr="00D87623">
        <w:rPr>
          <w:rFonts w:ascii="Arial" w:eastAsia="Times New Roman" w:hAnsi="Arial" w:cs="Arial"/>
          <w:sz w:val="24"/>
          <w:szCs w:val="24"/>
          <w:lang w:eastAsia="en-GB"/>
        </w:rPr>
        <w:t xml:space="preserve"> the South, West, Town Centre and Foxbar. We know that this is a priority for many of you.  </w:t>
      </w:r>
    </w:p>
    <w:p w:rsidR="004C7FFD" w:rsidRPr="00D87623" w:rsidRDefault="004C7FFD" w:rsidP="004C7FFD">
      <w:pPr>
        <w:contextualSpacing/>
        <w:rPr>
          <w:rFonts w:ascii="Arial" w:eastAsia="Times New Roman" w:hAnsi="Arial" w:cs="Arial"/>
          <w:sz w:val="24"/>
          <w:szCs w:val="24"/>
          <w:highlight w:val="yellow"/>
          <w:lang w:eastAsia="en-GB"/>
        </w:rPr>
      </w:pPr>
    </w:p>
    <w:p w:rsidR="004C7FFD" w:rsidRPr="00D87623" w:rsidRDefault="00F80A27" w:rsidP="004C7FFD">
      <w:pPr>
        <w:contextualSpacing/>
        <w:rPr>
          <w:rFonts w:ascii="Arial" w:eastAsia="Times New Roman" w:hAnsi="Arial" w:cs="Arial"/>
          <w:sz w:val="24"/>
          <w:szCs w:val="24"/>
          <w:lang w:eastAsia="en-GB"/>
        </w:rPr>
      </w:pPr>
      <w:r w:rsidRPr="00D87623">
        <w:rPr>
          <w:rFonts w:ascii="Arial" w:eastAsia="Times New Roman" w:hAnsi="Arial" w:cs="Arial"/>
          <w:sz w:val="24"/>
          <w:szCs w:val="24"/>
          <w:lang w:eastAsia="en-GB"/>
        </w:rPr>
        <w:t>83</w:t>
      </w:r>
      <w:r w:rsidR="004C7FFD" w:rsidRPr="00D87623">
        <w:rPr>
          <w:rFonts w:ascii="Arial" w:eastAsia="Times New Roman" w:hAnsi="Arial" w:cs="Arial"/>
          <w:sz w:val="24"/>
          <w:szCs w:val="24"/>
          <w:lang w:eastAsia="en-GB"/>
        </w:rPr>
        <w:t xml:space="preserve"> tenants responded to our planned maintenance programme with </w:t>
      </w:r>
      <w:r w:rsidRPr="00D87623">
        <w:rPr>
          <w:rFonts w:ascii="Arial" w:eastAsia="Times New Roman" w:hAnsi="Arial" w:cs="Arial"/>
          <w:sz w:val="24"/>
          <w:szCs w:val="24"/>
          <w:lang w:eastAsia="en-GB"/>
        </w:rPr>
        <w:t>78</w:t>
      </w:r>
      <w:r w:rsidR="004C7FFD" w:rsidRPr="00D87623">
        <w:rPr>
          <w:rFonts w:ascii="Arial" w:eastAsia="Times New Roman" w:hAnsi="Arial" w:cs="Arial"/>
          <w:sz w:val="24"/>
          <w:szCs w:val="24"/>
          <w:lang w:eastAsia="en-GB"/>
        </w:rPr>
        <w:t xml:space="preserve">% </w:t>
      </w:r>
      <w:r w:rsidR="004C7FFD" w:rsidRPr="00D87623">
        <w:rPr>
          <w:rFonts w:ascii="Arial" w:eastAsia="Times New Roman" w:hAnsi="Arial" w:cs="Arial"/>
          <w:b/>
          <w:sz w:val="24"/>
          <w:szCs w:val="24"/>
          <w:lang w:eastAsia="en-GB"/>
        </w:rPr>
        <w:t>supporting</w:t>
      </w:r>
      <w:r w:rsidR="004C7FFD" w:rsidRPr="00D87623">
        <w:rPr>
          <w:rFonts w:ascii="Arial" w:eastAsia="Times New Roman" w:hAnsi="Arial" w:cs="Arial"/>
          <w:sz w:val="24"/>
          <w:szCs w:val="24"/>
          <w:lang w:eastAsia="en-GB"/>
        </w:rPr>
        <w:t xml:space="preserve"> our plans. We will contact everyone with an answer to any specific question</w:t>
      </w:r>
      <w:r w:rsidR="002530FF" w:rsidRPr="00D87623">
        <w:rPr>
          <w:rFonts w:ascii="Arial" w:eastAsia="Times New Roman" w:hAnsi="Arial" w:cs="Arial"/>
          <w:sz w:val="24"/>
          <w:szCs w:val="24"/>
          <w:lang w:eastAsia="en-GB"/>
        </w:rPr>
        <w:t>s</w:t>
      </w:r>
      <w:r w:rsidR="004C7FFD" w:rsidRPr="00D87623">
        <w:rPr>
          <w:rFonts w:ascii="Arial" w:eastAsia="Times New Roman" w:hAnsi="Arial" w:cs="Arial"/>
          <w:sz w:val="24"/>
          <w:szCs w:val="24"/>
          <w:lang w:eastAsia="en-GB"/>
        </w:rPr>
        <w:t xml:space="preserve">, or about any repair or service issue raised.   </w:t>
      </w:r>
    </w:p>
    <w:p w:rsidR="004C7FFD" w:rsidRPr="00D87623" w:rsidRDefault="004C7FFD" w:rsidP="004C7FFD">
      <w:pPr>
        <w:contextualSpacing/>
        <w:rPr>
          <w:rFonts w:ascii="Arial" w:eastAsia="Times New Roman" w:hAnsi="Arial" w:cs="Arial"/>
          <w:sz w:val="24"/>
          <w:szCs w:val="24"/>
          <w:highlight w:val="yellow"/>
          <w:lang w:eastAsia="en-GB"/>
        </w:rPr>
      </w:pPr>
    </w:p>
    <w:p w:rsidR="004C7FFD" w:rsidRPr="00D87623" w:rsidRDefault="004C7FFD" w:rsidP="004C7FFD">
      <w:pPr>
        <w:contextualSpacing/>
        <w:rPr>
          <w:rFonts w:ascii="Arial" w:eastAsia="Times New Roman" w:hAnsi="Arial" w:cs="Arial"/>
          <w:sz w:val="24"/>
          <w:szCs w:val="24"/>
          <w:lang w:eastAsia="en-GB"/>
        </w:rPr>
      </w:pPr>
      <w:r w:rsidRPr="00D87623">
        <w:rPr>
          <w:rFonts w:ascii="Arial" w:eastAsia="Times New Roman" w:hAnsi="Arial" w:cs="Arial"/>
          <w:sz w:val="24"/>
          <w:szCs w:val="24"/>
          <w:lang w:eastAsia="en-GB"/>
        </w:rPr>
        <w:t>The main points from responses about planned maintenance were;</w:t>
      </w:r>
    </w:p>
    <w:p w:rsidR="00F80A27" w:rsidRPr="00D87623" w:rsidRDefault="00F80A27" w:rsidP="00F80A27">
      <w:pPr>
        <w:pStyle w:val="Header"/>
        <w:numPr>
          <w:ilvl w:val="0"/>
          <w:numId w:val="2"/>
        </w:numPr>
        <w:tabs>
          <w:tab w:val="clear" w:pos="4320"/>
          <w:tab w:val="clear" w:pos="8640"/>
        </w:tabs>
        <w:jc w:val="both"/>
        <w:rPr>
          <w:rFonts w:ascii="Arial" w:hAnsi="Arial" w:cs="Arial"/>
          <w:szCs w:val="24"/>
        </w:rPr>
      </w:pPr>
      <w:r w:rsidRPr="00D87623">
        <w:rPr>
          <w:rFonts w:ascii="Arial" w:hAnsi="Arial" w:cs="Arial"/>
          <w:szCs w:val="24"/>
        </w:rPr>
        <w:t xml:space="preserve">New kitchens wanted </w:t>
      </w:r>
    </w:p>
    <w:p w:rsidR="00F80A27" w:rsidRPr="00D87623" w:rsidRDefault="00F80A27" w:rsidP="00F80A27">
      <w:pPr>
        <w:pStyle w:val="Header"/>
        <w:numPr>
          <w:ilvl w:val="0"/>
          <w:numId w:val="2"/>
        </w:numPr>
        <w:tabs>
          <w:tab w:val="clear" w:pos="4320"/>
          <w:tab w:val="clear" w:pos="8640"/>
        </w:tabs>
        <w:jc w:val="both"/>
        <w:rPr>
          <w:rFonts w:ascii="Arial" w:hAnsi="Arial" w:cs="Arial"/>
          <w:szCs w:val="24"/>
        </w:rPr>
      </w:pPr>
      <w:r w:rsidRPr="00D87623">
        <w:rPr>
          <w:rFonts w:ascii="Arial" w:hAnsi="Arial" w:cs="Arial"/>
          <w:szCs w:val="24"/>
        </w:rPr>
        <w:t>Concern over work being done next year during covid</w:t>
      </w:r>
    </w:p>
    <w:p w:rsidR="00F80A27" w:rsidRPr="00D87623" w:rsidRDefault="00F80A27" w:rsidP="00F80A27">
      <w:pPr>
        <w:pStyle w:val="Header"/>
        <w:numPr>
          <w:ilvl w:val="0"/>
          <w:numId w:val="2"/>
        </w:numPr>
        <w:tabs>
          <w:tab w:val="clear" w:pos="4320"/>
          <w:tab w:val="clear" w:pos="8640"/>
        </w:tabs>
        <w:jc w:val="both"/>
        <w:rPr>
          <w:rFonts w:ascii="Arial" w:hAnsi="Arial" w:cs="Arial"/>
          <w:szCs w:val="24"/>
        </w:rPr>
      </w:pPr>
      <w:r w:rsidRPr="00D87623">
        <w:rPr>
          <w:rFonts w:ascii="Arial" w:hAnsi="Arial" w:cs="Arial"/>
          <w:szCs w:val="24"/>
        </w:rPr>
        <w:t xml:space="preserve">Work being moved to next year rather than this year </w:t>
      </w:r>
    </w:p>
    <w:p w:rsidR="00D270BB" w:rsidRPr="00D87623" w:rsidRDefault="00D270BB" w:rsidP="00D270BB">
      <w:pPr>
        <w:pStyle w:val="Header"/>
        <w:tabs>
          <w:tab w:val="clear" w:pos="4320"/>
          <w:tab w:val="clear" w:pos="8640"/>
        </w:tabs>
        <w:ind w:left="780"/>
        <w:jc w:val="both"/>
        <w:rPr>
          <w:rFonts w:ascii="Arial" w:hAnsi="Arial" w:cs="Arial"/>
          <w:szCs w:val="24"/>
        </w:rPr>
      </w:pPr>
    </w:p>
    <w:p w:rsidR="00F80A27" w:rsidRPr="00D87623" w:rsidRDefault="00F80A27" w:rsidP="00D270BB">
      <w:pPr>
        <w:pStyle w:val="Header"/>
        <w:tabs>
          <w:tab w:val="clear" w:pos="4320"/>
          <w:tab w:val="clear" w:pos="8640"/>
        </w:tabs>
        <w:jc w:val="both"/>
        <w:rPr>
          <w:rFonts w:ascii="Arial" w:hAnsi="Arial" w:cs="Arial"/>
          <w:szCs w:val="24"/>
        </w:rPr>
      </w:pPr>
      <w:r w:rsidRPr="00D87623">
        <w:rPr>
          <w:rFonts w:ascii="Arial" w:hAnsi="Arial" w:cs="Arial"/>
          <w:szCs w:val="24"/>
          <w:lang w:eastAsia="en-GB"/>
        </w:rPr>
        <w:t>There were no comments on the cyclical programme.</w:t>
      </w:r>
    </w:p>
    <w:p w:rsidR="004C7FFD" w:rsidRPr="00D87623" w:rsidRDefault="004C7FFD" w:rsidP="004C7FFD">
      <w:pPr>
        <w:pStyle w:val="Header"/>
        <w:tabs>
          <w:tab w:val="clear" w:pos="4320"/>
          <w:tab w:val="clear" w:pos="8640"/>
        </w:tabs>
        <w:jc w:val="both"/>
        <w:rPr>
          <w:rFonts w:asciiTheme="minorHAnsi" w:hAnsiTheme="minorHAnsi" w:cs="Arial"/>
          <w:sz w:val="22"/>
          <w:szCs w:val="22"/>
          <w:lang w:val="en-GB"/>
        </w:rPr>
      </w:pPr>
    </w:p>
    <w:p w:rsidR="00050741" w:rsidRPr="00D87623" w:rsidRDefault="00050741" w:rsidP="00050741">
      <w:pPr>
        <w:rPr>
          <w:rFonts w:ascii="Arial" w:eastAsia="Times New Roman" w:hAnsi="Arial" w:cs="Arial"/>
          <w:b/>
          <w:sz w:val="24"/>
          <w:szCs w:val="24"/>
          <w:u w:val="single"/>
        </w:rPr>
      </w:pPr>
      <w:r w:rsidRPr="00D87623">
        <w:rPr>
          <w:rFonts w:ascii="Arial" w:eastAsia="Times New Roman" w:hAnsi="Arial" w:cs="Arial"/>
          <w:b/>
          <w:sz w:val="24"/>
          <w:szCs w:val="24"/>
          <w:u w:val="single"/>
        </w:rPr>
        <w:t>Office News</w:t>
      </w:r>
    </w:p>
    <w:p w:rsidR="00050741" w:rsidRPr="00D87623" w:rsidRDefault="00050741" w:rsidP="00050741">
      <w:pPr>
        <w:rPr>
          <w:rFonts w:ascii="Arial" w:eastAsia="Times New Roman" w:hAnsi="Arial" w:cs="Arial"/>
          <w:sz w:val="24"/>
          <w:szCs w:val="24"/>
        </w:rPr>
      </w:pPr>
    </w:p>
    <w:p w:rsidR="00050741" w:rsidRPr="00D87623" w:rsidRDefault="00050741" w:rsidP="00050741">
      <w:pPr>
        <w:rPr>
          <w:rFonts w:ascii="Arial" w:eastAsia="Times New Roman" w:hAnsi="Arial" w:cs="Arial"/>
          <w:sz w:val="24"/>
          <w:szCs w:val="24"/>
        </w:rPr>
      </w:pPr>
      <w:r w:rsidRPr="00D87623">
        <w:rPr>
          <w:rFonts w:ascii="Arial" w:eastAsia="Times New Roman" w:hAnsi="Arial" w:cs="Arial"/>
          <w:sz w:val="24"/>
          <w:szCs w:val="24"/>
        </w:rPr>
        <w:t xml:space="preserve">Our office remains closed to the public. However we are working behind the scenes to improve our office facilities for when we re-open. In April 2021 we will be moving our base from 64 Espedair Street to Assurance House in the centre of Paisley. You may see a “To Let” sign going up at 64 Espedair Street. Don’t be alarmed everything will remain the same. We will write to you with more news </w:t>
      </w:r>
      <w:r w:rsidR="002530FF" w:rsidRPr="00D87623">
        <w:rPr>
          <w:rFonts w:ascii="Arial" w:eastAsia="Times New Roman" w:hAnsi="Arial" w:cs="Arial"/>
          <w:sz w:val="24"/>
          <w:szCs w:val="24"/>
        </w:rPr>
        <w:t xml:space="preserve">on this </w:t>
      </w:r>
      <w:r w:rsidRPr="00D87623">
        <w:rPr>
          <w:rFonts w:ascii="Arial" w:eastAsia="Times New Roman" w:hAnsi="Arial" w:cs="Arial"/>
          <w:sz w:val="24"/>
          <w:szCs w:val="24"/>
        </w:rPr>
        <w:t xml:space="preserve">in April.  </w:t>
      </w:r>
    </w:p>
    <w:p w:rsidR="004C7FFD" w:rsidRPr="00D87623" w:rsidRDefault="004C7FFD" w:rsidP="004C7FFD">
      <w:pPr>
        <w:pStyle w:val="Header"/>
        <w:tabs>
          <w:tab w:val="clear" w:pos="4320"/>
          <w:tab w:val="clear" w:pos="8640"/>
        </w:tabs>
        <w:jc w:val="both"/>
        <w:rPr>
          <w:rFonts w:ascii="Arial" w:hAnsi="Arial" w:cs="Arial"/>
          <w:szCs w:val="24"/>
          <w:lang w:val="en-GB"/>
        </w:rPr>
      </w:pPr>
    </w:p>
    <w:p w:rsidR="004C7FFD" w:rsidRPr="00D87623" w:rsidRDefault="004C7FFD" w:rsidP="004C7FFD">
      <w:pPr>
        <w:pStyle w:val="Header"/>
        <w:tabs>
          <w:tab w:val="clear" w:pos="4320"/>
          <w:tab w:val="clear" w:pos="8640"/>
        </w:tabs>
        <w:jc w:val="both"/>
        <w:rPr>
          <w:rFonts w:ascii="Arial" w:hAnsi="Arial" w:cs="Arial"/>
          <w:szCs w:val="24"/>
          <w:lang w:val="en-GB"/>
        </w:rPr>
      </w:pPr>
    </w:p>
    <w:p w:rsidR="004C7FFD" w:rsidRPr="00D87623" w:rsidRDefault="004C7FFD" w:rsidP="004C7FFD">
      <w:pPr>
        <w:pStyle w:val="Header"/>
        <w:tabs>
          <w:tab w:val="clear" w:pos="4320"/>
          <w:tab w:val="clear" w:pos="8640"/>
        </w:tabs>
        <w:jc w:val="both"/>
        <w:rPr>
          <w:rFonts w:ascii="Arial" w:hAnsi="Arial" w:cs="Arial"/>
          <w:szCs w:val="24"/>
          <w:lang w:val="en-GB"/>
        </w:rPr>
      </w:pPr>
    </w:p>
    <w:p w:rsidR="004C7FFD" w:rsidRPr="00D87623" w:rsidRDefault="004C7FFD" w:rsidP="004C7FFD">
      <w:pPr>
        <w:pStyle w:val="Header"/>
        <w:tabs>
          <w:tab w:val="clear" w:pos="4320"/>
          <w:tab w:val="clear" w:pos="8640"/>
        </w:tabs>
        <w:jc w:val="both"/>
        <w:rPr>
          <w:rFonts w:ascii="Arial" w:hAnsi="Arial" w:cs="Arial"/>
          <w:szCs w:val="24"/>
          <w:lang w:val="en-GB"/>
        </w:rPr>
      </w:pPr>
    </w:p>
    <w:p w:rsidR="004C7FFD" w:rsidRPr="00D87623" w:rsidRDefault="004C7FFD" w:rsidP="004C7FFD">
      <w:pPr>
        <w:pStyle w:val="Header"/>
        <w:tabs>
          <w:tab w:val="clear" w:pos="4320"/>
          <w:tab w:val="clear" w:pos="8640"/>
        </w:tabs>
        <w:jc w:val="both"/>
        <w:rPr>
          <w:rFonts w:ascii="Arial" w:hAnsi="Arial" w:cs="Arial"/>
          <w:szCs w:val="24"/>
          <w:lang w:val="en-GB"/>
        </w:rPr>
      </w:pPr>
    </w:p>
    <w:p w:rsidR="004C7FFD" w:rsidRPr="00D87623" w:rsidRDefault="004C7FFD" w:rsidP="004C7FFD">
      <w:pPr>
        <w:pStyle w:val="Header"/>
        <w:tabs>
          <w:tab w:val="clear" w:pos="4320"/>
          <w:tab w:val="clear" w:pos="8640"/>
        </w:tabs>
        <w:jc w:val="both"/>
        <w:rPr>
          <w:rFonts w:ascii="Arial" w:hAnsi="Arial" w:cs="Arial"/>
          <w:szCs w:val="24"/>
          <w:highlight w:val="yellow"/>
          <w:lang w:val="en-GB"/>
        </w:rPr>
      </w:pPr>
    </w:p>
    <w:p w:rsidR="004C7FFD" w:rsidRPr="00D87623" w:rsidRDefault="004C7FFD" w:rsidP="004C7FFD">
      <w:pPr>
        <w:contextualSpacing/>
        <w:rPr>
          <w:rFonts w:ascii="Arial" w:hAnsi="Arial" w:cs="Arial"/>
          <w:szCs w:val="24"/>
          <w:lang w:eastAsia="en-GB"/>
        </w:rPr>
      </w:pPr>
    </w:p>
    <w:p w:rsidR="004C7FFD" w:rsidRPr="00D87623" w:rsidRDefault="004C7FFD" w:rsidP="004C7FFD">
      <w:pPr>
        <w:contextualSpacing/>
        <w:rPr>
          <w:rFonts w:ascii="Arial" w:hAnsi="Arial" w:cs="Arial"/>
          <w:szCs w:val="24"/>
          <w:lang w:eastAsia="en-GB"/>
        </w:rPr>
      </w:pPr>
    </w:p>
    <w:p w:rsidR="004C7FFD" w:rsidRPr="005E04FC" w:rsidRDefault="003641F9" w:rsidP="003641F9">
      <w:pPr>
        <w:pStyle w:val="Header"/>
        <w:tabs>
          <w:tab w:val="clear" w:pos="4320"/>
          <w:tab w:val="clear" w:pos="8640"/>
        </w:tabs>
        <w:jc w:val="center"/>
        <w:rPr>
          <w:rFonts w:ascii="Arial" w:hAnsi="Arial" w:cs="Arial"/>
          <w:sz w:val="16"/>
          <w:szCs w:val="16"/>
          <w:lang w:val="en-GB"/>
        </w:rPr>
      </w:pPr>
      <w:r w:rsidRPr="005E04FC">
        <w:rPr>
          <w:rFonts w:ascii="Arial" w:hAnsi="Arial" w:cs="Arial"/>
          <w:sz w:val="16"/>
          <w:szCs w:val="16"/>
          <w:lang w:val="en-GB"/>
        </w:rPr>
        <w:t>Scottish Charity No. SC035589</w:t>
      </w:r>
    </w:p>
    <w:sectPr w:rsidR="004C7FFD" w:rsidRPr="005E04FC" w:rsidSect="00D87623">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F2965"/>
    <w:multiLevelType w:val="hybridMultilevel"/>
    <w:tmpl w:val="65D2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F74C4B"/>
    <w:multiLevelType w:val="hybridMultilevel"/>
    <w:tmpl w:val="646CF1E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2E03C3"/>
    <w:multiLevelType w:val="hybridMultilevel"/>
    <w:tmpl w:val="907EB0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83"/>
    <w:rsid w:val="00050741"/>
    <w:rsid w:val="002530FF"/>
    <w:rsid w:val="003641F9"/>
    <w:rsid w:val="003827B6"/>
    <w:rsid w:val="00423183"/>
    <w:rsid w:val="004C7FFD"/>
    <w:rsid w:val="00563B87"/>
    <w:rsid w:val="005E04FC"/>
    <w:rsid w:val="0070053D"/>
    <w:rsid w:val="007E39B3"/>
    <w:rsid w:val="009337CB"/>
    <w:rsid w:val="00983162"/>
    <w:rsid w:val="00D270BB"/>
    <w:rsid w:val="00D87623"/>
    <w:rsid w:val="00DB3C8E"/>
    <w:rsid w:val="00DF3E3B"/>
    <w:rsid w:val="00F80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3183"/>
    <w:rPr>
      <w:color w:val="0000FF"/>
      <w:u w:val="single"/>
    </w:rPr>
  </w:style>
  <w:style w:type="paragraph" w:styleId="Header">
    <w:name w:val="header"/>
    <w:basedOn w:val="Normal"/>
    <w:link w:val="HeaderChar"/>
    <w:rsid w:val="004C7FFD"/>
    <w:pPr>
      <w:tabs>
        <w:tab w:val="center" w:pos="4320"/>
        <w:tab w:val="right" w:pos="8640"/>
      </w:tabs>
    </w:pPr>
    <w:rPr>
      <w:rFonts w:ascii="Times New Roman" w:eastAsia="Times New Roman" w:hAnsi="Times New Roman"/>
      <w:sz w:val="24"/>
      <w:szCs w:val="20"/>
      <w:lang w:val="en-US"/>
    </w:rPr>
  </w:style>
  <w:style w:type="character" w:customStyle="1" w:styleId="HeaderChar">
    <w:name w:val="Header Char"/>
    <w:basedOn w:val="DefaultParagraphFont"/>
    <w:link w:val="Header"/>
    <w:rsid w:val="004C7FFD"/>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F80A27"/>
    <w:pPr>
      <w:ind w:left="720"/>
      <w:contextualSpacing/>
    </w:pPr>
  </w:style>
  <w:style w:type="paragraph" w:styleId="BalloonText">
    <w:name w:val="Balloon Text"/>
    <w:basedOn w:val="Normal"/>
    <w:link w:val="BalloonTextChar"/>
    <w:uiPriority w:val="99"/>
    <w:semiHidden/>
    <w:unhideWhenUsed/>
    <w:rsid w:val="00D87623"/>
    <w:rPr>
      <w:rFonts w:ascii="Tahoma" w:hAnsi="Tahoma" w:cs="Tahoma"/>
      <w:sz w:val="16"/>
      <w:szCs w:val="16"/>
    </w:rPr>
  </w:style>
  <w:style w:type="character" w:customStyle="1" w:styleId="BalloonTextChar">
    <w:name w:val="Balloon Text Char"/>
    <w:basedOn w:val="DefaultParagraphFont"/>
    <w:link w:val="BalloonText"/>
    <w:uiPriority w:val="99"/>
    <w:semiHidden/>
    <w:rsid w:val="00D87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3183"/>
    <w:rPr>
      <w:color w:val="0000FF"/>
      <w:u w:val="single"/>
    </w:rPr>
  </w:style>
  <w:style w:type="paragraph" w:styleId="Header">
    <w:name w:val="header"/>
    <w:basedOn w:val="Normal"/>
    <w:link w:val="HeaderChar"/>
    <w:rsid w:val="004C7FFD"/>
    <w:pPr>
      <w:tabs>
        <w:tab w:val="center" w:pos="4320"/>
        <w:tab w:val="right" w:pos="8640"/>
      </w:tabs>
    </w:pPr>
    <w:rPr>
      <w:rFonts w:ascii="Times New Roman" w:eastAsia="Times New Roman" w:hAnsi="Times New Roman"/>
      <w:sz w:val="24"/>
      <w:szCs w:val="20"/>
      <w:lang w:val="en-US"/>
    </w:rPr>
  </w:style>
  <w:style w:type="character" w:customStyle="1" w:styleId="HeaderChar">
    <w:name w:val="Header Char"/>
    <w:basedOn w:val="DefaultParagraphFont"/>
    <w:link w:val="Header"/>
    <w:rsid w:val="004C7FFD"/>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F80A27"/>
    <w:pPr>
      <w:ind w:left="720"/>
      <w:contextualSpacing/>
    </w:pPr>
  </w:style>
  <w:style w:type="paragraph" w:styleId="BalloonText">
    <w:name w:val="Balloon Text"/>
    <w:basedOn w:val="Normal"/>
    <w:link w:val="BalloonTextChar"/>
    <w:uiPriority w:val="99"/>
    <w:semiHidden/>
    <w:unhideWhenUsed/>
    <w:rsid w:val="00D87623"/>
    <w:rPr>
      <w:rFonts w:ascii="Tahoma" w:hAnsi="Tahoma" w:cs="Tahoma"/>
      <w:sz w:val="16"/>
      <w:szCs w:val="16"/>
    </w:rPr>
  </w:style>
  <w:style w:type="character" w:customStyle="1" w:styleId="BalloonTextChar">
    <w:name w:val="Balloon Text Char"/>
    <w:basedOn w:val="DefaultParagraphFont"/>
    <w:link w:val="BalloonText"/>
    <w:uiPriority w:val="99"/>
    <w:semiHidden/>
    <w:rsid w:val="00D87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n@paisleyh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Thomson</dc:creator>
  <cp:lastModifiedBy>Claire Ballantyne</cp:lastModifiedBy>
  <cp:revision>2</cp:revision>
  <dcterms:created xsi:type="dcterms:W3CDTF">2021-03-01T09:07:00Z</dcterms:created>
  <dcterms:modified xsi:type="dcterms:W3CDTF">2021-03-01T09:07:00Z</dcterms:modified>
</cp:coreProperties>
</file>